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4E" w:rsidRDefault="00DA3113" w:rsidP="00C110A7">
      <w:pPr>
        <w:widowControl/>
        <w:shd w:val="clear" w:color="auto" w:fill="FFFFFF"/>
        <w:wordWrap/>
        <w:autoSpaceDE/>
        <w:autoSpaceDN/>
        <w:jc w:val="center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</w:t>
      </w: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추</w:t>
      </w:r>
    </w:p>
    <w:p w:rsidR="00C110A7" w:rsidRDefault="00C110A7" w:rsidP="00C110A7">
      <w:pPr>
        <w:widowControl/>
        <w:shd w:val="clear" w:color="auto" w:fill="FFFFFF"/>
        <w:wordWrap/>
        <w:autoSpaceDE/>
        <w:autoSpaceDN/>
        <w:jc w:val="center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7532633" cy="2387373"/>
            <wp:effectExtent l="19050" t="0" r="0" b="0"/>
            <wp:docPr id="1" name="그림 0" descr="ASIFMACapitalMarkets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FMACapitalMarkets_8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082" cy="24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A7" w:rsidRDefault="00C110A7" w:rsidP="00C759B5">
      <w:pPr>
        <w:widowControl/>
        <w:shd w:val="clear" w:color="auto" w:fill="FFFFFF"/>
        <w:wordWrap/>
        <w:autoSpaceDE/>
        <w:autoSpaceDN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C110A7" w:rsidRDefault="00C110A7" w:rsidP="00C759B5">
      <w:pPr>
        <w:widowControl/>
        <w:shd w:val="clear" w:color="auto" w:fill="FFFFFF"/>
        <w:wordWrap/>
        <w:autoSpaceDE/>
        <w:autoSpaceDN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C759B5" w:rsidRPr="00C759B5" w:rsidRDefault="00C759B5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C759B5"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Dear KOFIA Members,</w:t>
      </w:r>
    </w:p>
    <w:p w:rsidR="009767A4" w:rsidRDefault="009767A4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9767A4" w:rsidRDefault="009767A4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Asia Securities Industry &amp; Financial </w:t>
      </w:r>
      <w:r w:rsidR="003934A8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M</w:t>
      </w: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arkets Association (ASIFMA) and KOFIA are pleased to invite you to the </w:t>
      </w:r>
      <w:r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“</w:t>
      </w:r>
      <w:r w:rsidRPr="009767A4">
        <w:rPr>
          <w:rFonts w:ascii="Calibri" w:eastAsia="굴림" w:hAnsi="Calibri" w:cs="Arial" w:hint="eastAsia"/>
          <w:b/>
          <w:i/>
          <w:iCs/>
          <w:color w:val="000000" w:themeColor="text1"/>
          <w:kern w:val="0"/>
          <w:sz w:val="24"/>
          <w:szCs w:val="24"/>
        </w:rPr>
        <w:t>ASIFMA Annual Conference 2013: Developing Asia</w:t>
      </w:r>
      <w:r w:rsidRPr="009767A4">
        <w:rPr>
          <w:rFonts w:ascii="Calibri" w:eastAsia="굴림" w:hAnsi="Calibri" w:cs="Arial"/>
          <w:b/>
          <w:i/>
          <w:iCs/>
          <w:color w:val="000000" w:themeColor="text1"/>
          <w:kern w:val="0"/>
          <w:sz w:val="24"/>
          <w:szCs w:val="24"/>
        </w:rPr>
        <w:t>’</w:t>
      </w:r>
      <w:r w:rsidRPr="009767A4">
        <w:rPr>
          <w:rFonts w:ascii="Calibri" w:eastAsia="굴림" w:hAnsi="Calibri" w:cs="Arial" w:hint="eastAsia"/>
          <w:b/>
          <w:i/>
          <w:iCs/>
          <w:color w:val="000000" w:themeColor="text1"/>
          <w:kern w:val="0"/>
          <w:sz w:val="24"/>
          <w:szCs w:val="24"/>
        </w:rPr>
        <w:t>s Capital Markets</w:t>
      </w: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,</w:t>
      </w:r>
      <w:r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”</w:t>
      </w: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hosted by ASIFMA. </w:t>
      </w:r>
      <w:r w:rsidR="008710FE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Please refer to the information below for details of the event:</w:t>
      </w:r>
    </w:p>
    <w:p w:rsidR="00C759B5" w:rsidRPr="003934A8" w:rsidRDefault="00C759B5" w:rsidP="009767A4">
      <w:pPr>
        <w:widowControl/>
        <w:shd w:val="clear" w:color="auto" w:fill="FFFFFF"/>
        <w:wordWrap/>
        <w:autoSpaceDE/>
        <w:autoSpaceDN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C110A7" w:rsidRDefault="00C110A7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C110A7" w:rsidRPr="00C110A7" w:rsidRDefault="00C110A7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</w:pPr>
    </w:p>
    <w:p w:rsidR="00C759B5" w:rsidRPr="00C110A7" w:rsidRDefault="00C759B5" w:rsidP="008710FE">
      <w:pPr>
        <w:widowControl/>
        <w:shd w:val="clear" w:color="auto" w:fill="FFFFFF"/>
        <w:tabs>
          <w:tab w:val="left" w:pos="3261"/>
        </w:tabs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Date: </w:t>
      </w: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  <w:t>20-21 Nov 2013</w:t>
      </w:r>
    </w:p>
    <w:p w:rsidR="00C759B5" w:rsidRPr="00C110A7" w:rsidRDefault="00C759B5" w:rsidP="008710FE">
      <w:pPr>
        <w:widowControl/>
        <w:shd w:val="clear" w:color="auto" w:fill="FFFFFF"/>
        <w:tabs>
          <w:tab w:val="left" w:pos="1701"/>
          <w:tab w:val="left" w:pos="3261"/>
        </w:tabs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Venue: </w:t>
      </w: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  <w:t>Grand Hyatt Hotel, Hong Kong</w:t>
      </w:r>
    </w:p>
    <w:p w:rsidR="00DA3113" w:rsidRDefault="00C759B5" w:rsidP="00DA3113">
      <w:pPr>
        <w:widowControl/>
        <w:shd w:val="clear" w:color="auto" w:fill="FFFFFF"/>
        <w:tabs>
          <w:tab w:val="left" w:pos="3261"/>
        </w:tabs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Registration fee: </w:t>
      </w: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  <w:t>USD850</w:t>
      </w:r>
      <w:r w:rsidR="00DA3113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/person</w:t>
      </w: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for Members of KOFIA </w:t>
      </w:r>
    </w:p>
    <w:p w:rsidR="00C759B5" w:rsidRPr="00C110A7" w:rsidRDefault="00DA3113" w:rsidP="00DA3113">
      <w:pPr>
        <w:widowControl/>
        <w:shd w:val="clear" w:color="auto" w:fill="FFFFFF"/>
        <w:tabs>
          <w:tab w:val="left" w:pos="3261"/>
        </w:tabs>
        <w:wordWrap/>
        <w:autoSpaceDE/>
        <w:autoSpaceDN/>
        <w:ind w:leftChars="800" w:left="1782" w:hanging="182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</w: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</w:r>
      <w:r w:rsidR="00C759B5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(15% discount from original USD1,000)</w:t>
      </w:r>
    </w:p>
    <w:p w:rsidR="00C759B5" w:rsidRPr="00C110A7" w:rsidRDefault="005C5C35" w:rsidP="008710FE">
      <w:pPr>
        <w:widowControl/>
        <w:shd w:val="clear" w:color="auto" w:fill="FFFFFF"/>
        <w:tabs>
          <w:tab w:val="left" w:pos="1701"/>
          <w:tab w:val="left" w:pos="3261"/>
        </w:tabs>
        <w:wordWrap/>
        <w:autoSpaceDE/>
        <w:autoSpaceDN/>
        <w:ind w:leftChars="850" w:left="1700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</w:r>
      <w:r w:rsidR="00C759B5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* </w:t>
      </w:r>
      <w:r w:rsidR="00C110A7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A complementary pass will be </w:t>
      </w:r>
      <w:r w:rsidR="00966282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provided</w:t>
      </w:r>
      <w:r w:rsidR="00C110A7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to the first</w:t>
      </w:r>
      <w:r w:rsidR="00C759B5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regular member of KOFIA </w:t>
      </w:r>
      <w:r w:rsidR="00C110A7" w:rsidRPr="00C110A7"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enrolling</w:t>
      </w:r>
      <w:r w:rsidR="00C759B5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in the event</w:t>
      </w:r>
      <w:r w:rsidR="00966282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>.</w:t>
      </w:r>
      <w:r w:rsidR="00C759B5"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</w:t>
      </w:r>
    </w:p>
    <w:p w:rsidR="00C110A7" w:rsidRPr="00C110A7" w:rsidRDefault="00C110A7" w:rsidP="00F74E4C">
      <w:pPr>
        <w:widowControl/>
        <w:shd w:val="clear" w:color="auto" w:fill="FFFFFF"/>
        <w:wordWrap/>
        <w:autoSpaceDE/>
        <w:autoSpaceDN/>
        <w:ind w:leftChars="709" w:left="3273" w:hangingChars="773" w:hanging="1855"/>
        <w:rPr>
          <w:rFonts w:ascii="Calibri" w:eastAsia="굴림" w:hAnsi="Calibri" w:cs="Arial"/>
          <w:b/>
          <w:bCs/>
          <w:i/>
          <w:iCs/>
          <w:color w:val="0000FF"/>
          <w:kern w:val="0"/>
          <w:sz w:val="24"/>
          <w:szCs w:val="24"/>
          <w:u w:val="single"/>
        </w:rPr>
      </w:pP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JOIN NOW: </w:t>
      </w:r>
      <w:r w:rsidRPr="00C110A7"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ab/>
      </w:r>
      <w:hyperlink r:id="rId8" w:history="1">
        <w:r w:rsidRPr="00C110A7">
          <w:rPr>
            <w:rStyle w:val="a3"/>
            <w:rFonts w:ascii="Calibri" w:eastAsia="굴림" w:hAnsi="Calibri" w:cs="Arial" w:hint="eastAsia"/>
            <w:b/>
            <w:i/>
            <w:iCs/>
            <w:kern w:val="0"/>
            <w:sz w:val="24"/>
            <w:szCs w:val="24"/>
          </w:rPr>
          <w:t>Register here</w:t>
        </w:r>
      </w:hyperlink>
    </w:p>
    <w:p w:rsidR="00C110A7" w:rsidRPr="00C110A7" w:rsidRDefault="00C110A7" w:rsidP="00F74E4C">
      <w:pPr>
        <w:widowControl/>
        <w:shd w:val="clear" w:color="auto" w:fill="FFFFFF"/>
        <w:wordWrap/>
        <w:autoSpaceDE/>
        <w:autoSpaceDN/>
        <w:ind w:leftChars="709" w:left="3273" w:hangingChars="773" w:hanging="1855"/>
        <w:rPr>
          <w:rFonts w:ascii="Calibri" w:eastAsia="굴림" w:hAnsi="Calibri" w:cs="Arial"/>
          <w:bCs/>
          <w:i/>
          <w:iCs/>
          <w:color w:val="000000" w:themeColor="text1"/>
          <w:kern w:val="0"/>
          <w:sz w:val="24"/>
          <w:szCs w:val="24"/>
        </w:rPr>
      </w:pPr>
    </w:p>
    <w:p w:rsidR="00C110A7" w:rsidRPr="00C110A7" w:rsidRDefault="00C110A7" w:rsidP="00F74E4C">
      <w:pPr>
        <w:widowControl/>
        <w:shd w:val="clear" w:color="auto" w:fill="FFFFFF"/>
        <w:wordWrap/>
        <w:autoSpaceDE/>
        <w:autoSpaceDN/>
        <w:ind w:leftChars="709" w:left="3273" w:hangingChars="773" w:hanging="1855"/>
        <w:rPr>
          <w:rFonts w:ascii="Calibri" w:eastAsia="굴림" w:hAnsi="Calibri" w:cs="Arial"/>
          <w:bCs/>
          <w:i/>
          <w:iCs/>
          <w:color w:val="000000" w:themeColor="text1"/>
          <w:kern w:val="0"/>
          <w:sz w:val="24"/>
          <w:szCs w:val="24"/>
        </w:rPr>
      </w:pPr>
    </w:p>
    <w:p w:rsidR="00C110A7" w:rsidRPr="00C110A7" w:rsidRDefault="00C110A7" w:rsidP="00F74E4C">
      <w:pPr>
        <w:widowControl/>
        <w:shd w:val="clear" w:color="auto" w:fill="FFFFFF"/>
        <w:wordWrap/>
        <w:autoSpaceDE/>
        <w:autoSpaceDN/>
        <w:ind w:leftChars="709" w:left="3273" w:hangingChars="773" w:hanging="1855"/>
        <w:rPr>
          <w:rFonts w:ascii="Calibri" w:eastAsia="굴림" w:hAnsi="Calibri" w:cs="Arial"/>
          <w:bCs/>
          <w:i/>
          <w:iCs/>
          <w:color w:val="000000" w:themeColor="text1"/>
          <w:kern w:val="0"/>
          <w:sz w:val="24"/>
          <w:szCs w:val="24"/>
        </w:rPr>
      </w:pPr>
    </w:p>
    <w:p w:rsidR="00C759B5" w:rsidRPr="00C110A7" w:rsidRDefault="00C110A7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hAnsi="Calibri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C110A7">
        <w:rPr>
          <w:rFonts w:ascii="Calibri" w:hAnsi="Calibri" w:cs="Arial"/>
          <w:i/>
          <w:iCs/>
          <w:color w:val="000000" w:themeColor="text1"/>
          <w:sz w:val="24"/>
          <w:szCs w:val="24"/>
          <w:shd w:val="clear" w:color="auto" w:fill="FFFFFF"/>
        </w:rPr>
        <w:t>For details and enrolment, click</w:t>
      </w:r>
      <w:r w:rsidRPr="00C110A7">
        <w:rPr>
          <w:rStyle w:val="apple-converted-space"/>
          <w:rFonts w:ascii="Calibri" w:hAnsi="Calibri" w:cs="Arial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hyperlink r:id="rId9" w:tgtFrame="_blank" w:history="1">
        <w:r w:rsidRPr="00C110A7">
          <w:rPr>
            <w:rStyle w:val="a3"/>
            <w:rFonts w:ascii="Calibri" w:hAnsi="Calibri" w:cs="Arial"/>
            <w:b/>
            <w:bCs/>
            <w:i/>
            <w:iCs/>
            <w:sz w:val="24"/>
            <w:szCs w:val="24"/>
            <w:shd w:val="clear" w:color="auto" w:fill="FFFFFF"/>
          </w:rPr>
          <w:t>here</w:t>
        </w:r>
        <w:r w:rsidRPr="00C110A7">
          <w:rPr>
            <w:rStyle w:val="apple-converted-space"/>
            <w:rFonts w:ascii="Calibri" w:hAnsi="Calibri" w:cs="Arial"/>
            <w:i/>
            <w:iCs/>
            <w:color w:val="0000FF"/>
            <w:sz w:val="24"/>
            <w:szCs w:val="24"/>
            <w:shd w:val="clear" w:color="auto" w:fill="FFFFFF"/>
          </w:rPr>
          <w:t> </w:t>
        </w:r>
      </w:hyperlink>
      <w:r w:rsidRPr="00C110A7">
        <w:rPr>
          <w:rFonts w:ascii="Calibri" w:hAnsi="Calibri" w:cs="Arial"/>
          <w:i/>
          <w:iCs/>
          <w:color w:val="000000" w:themeColor="text1"/>
          <w:sz w:val="24"/>
          <w:szCs w:val="24"/>
          <w:shd w:val="clear" w:color="auto" w:fill="FFFFFF"/>
        </w:rPr>
        <w:t>for the event website. If you are interested to attend, please register</w:t>
      </w:r>
      <w:r w:rsidRPr="00C110A7">
        <w:rPr>
          <w:rStyle w:val="apple-converted-space"/>
          <w:rFonts w:ascii="Calibri" w:hAnsi="Calibri" w:cs="Arial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hyperlink r:id="rId10" w:tgtFrame="_blank" w:history="1">
        <w:r w:rsidRPr="00C110A7">
          <w:rPr>
            <w:rStyle w:val="a3"/>
            <w:rFonts w:ascii="Calibri" w:hAnsi="Calibri" w:cs="Arial"/>
            <w:b/>
            <w:bCs/>
            <w:i/>
            <w:iCs/>
            <w:sz w:val="24"/>
            <w:szCs w:val="24"/>
            <w:shd w:val="clear" w:color="auto" w:fill="FFFFFF"/>
          </w:rPr>
          <w:t>online</w:t>
        </w:r>
      </w:hyperlink>
      <w:r w:rsidRPr="00C110A7">
        <w:rPr>
          <w:rStyle w:val="apple-converted-space"/>
          <w:rFonts w:ascii="Calibri" w:hAnsi="Calibri" w:cs="Arial"/>
          <w:b/>
          <w:bCs/>
          <w:i/>
          <w:iCs/>
          <w:color w:val="0000FF"/>
          <w:sz w:val="24"/>
          <w:szCs w:val="24"/>
          <w:shd w:val="clear" w:color="auto" w:fill="FFFFFF"/>
        </w:rPr>
        <w:t> </w:t>
      </w:r>
      <w:r w:rsidRPr="00C110A7">
        <w:rPr>
          <w:rFonts w:ascii="Calibri" w:hAnsi="Calibri" w:cs="Arial"/>
          <w:i/>
          <w:iCs/>
          <w:color w:val="000000" w:themeColor="text1"/>
          <w:sz w:val="24"/>
          <w:szCs w:val="24"/>
          <w:shd w:val="clear" w:color="auto" w:fill="FFFFFF"/>
        </w:rPr>
        <w:t>and confirmation email will be sent to you for successful registration.</w:t>
      </w:r>
    </w:p>
    <w:p w:rsidR="00C110A7" w:rsidRPr="00C759B5" w:rsidRDefault="00C110A7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</w:p>
    <w:p w:rsidR="00DC524A" w:rsidRDefault="00C759B5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 w:rsidRPr="00C759B5"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For inquiry, please contact Michelle Cheung of ASIFMA at</w:t>
      </w:r>
      <w:r w:rsidRPr="00C110A7"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 </w:t>
      </w:r>
      <w:hyperlink r:id="rId11" w:tgtFrame="_blank" w:history="1">
        <w:r w:rsidRPr="00C110A7">
          <w:rPr>
            <w:rFonts w:ascii="Calibri" w:eastAsia="굴림" w:hAnsi="Calibri" w:cs="Arial"/>
            <w:i/>
            <w:iCs/>
            <w:color w:val="000000" w:themeColor="text1"/>
            <w:kern w:val="0"/>
            <w:sz w:val="24"/>
            <w:szCs w:val="24"/>
            <w:u w:val="single"/>
          </w:rPr>
          <w:t>mcheung@asifma.org</w:t>
        </w:r>
      </w:hyperlink>
      <w:r w:rsidRPr="00C759B5"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  <w:t>. Thank you.</w:t>
      </w:r>
    </w:p>
    <w:p w:rsidR="00F74E4C" w:rsidRDefault="00F74E4C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F74E4C" w:rsidRDefault="00F74E4C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F74E4C" w:rsidRDefault="00F74E4C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F74E4C" w:rsidRDefault="00F74E4C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Links: 1. </w:t>
      </w:r>
      <w:hyperlink r:id="rId12" w:history="1">
        <w:r w:rsidRPr="00F74E4C">
          <w:rPr>
            <w:rStyle w:val="a3"/>
            <w:rFonts w:ascii="Calibri" w:eastAsia="굴림" w:hAnsi="Calibri" w:cs="Arial" w:hint="eastAsia"/>
            <w:i/>
            <w:iCs/>
            <w:kern w:val="0"/>
            <w:sz w:val="24"/>
            <w:szCs w:val="24"/>
          </w:rPr>
          <w:t>Invitation to ASIFMA Annual Conference 2013</w:t>
        </w:r>
      </w:hyperlink>
    </w:p>
    <w:p w:rsidR="00263EB4" w:rsidRDefault="00263EB4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00" w:themeColor="text1"/>
          <w:kern w:val="0"/>
          <w:sz w:val="24"/>
          <w:szCs w:val="24"/>
        </w:rPr>
      </w:pPr>
    </w:p>
    <w:p w:rsidR="00F74E4C" w:rsidRDefault="00F74E4C" w:rsidP="00F74E4C">
      <w:pPr>
        <w:widowControl/>
        <w:shd w:val="clear" w:color="auto" w:fill="FFFFFF"/>
        <w:wordWrap/>
        <w:autoSpaceDE/>
        <w:autoSpaceDN/>
        <w:ind w:leftChars="709" w:left="1418"/>
        <w:rPr>
          <w:rFonts w:ascii="Calibri" w:eastAsia="굴림" w:hAnsi="Calibri" w:cs="Arial"/>
          <w:i/>
          <w:iCs/>
          <w:color w:val="0000FF"/>
          <w:kern w:val="0"/>
          <w:sz w:val="24"/>
          <w:szCs w:val="24"/>
        </w:rPr>
      </w:pPr>
      <w:r>
        <w:rPr>
          <w:rFonts w:ascii="Calibri" w:eastAsia="굴림" w:hAnsi="Calibri" w:cs="Arial" w:hint="eastAsia"/>
          <w:i/>
          <w:iCs/>
          <w:color w:val="000000" w:themeColor="text1"/>
          <w:kern w:val="0"/>
          <w:sz w:val="24"/>
          <w:szCs w:val="24"/>
        </w:rPr>
        <w:t xml:space="preserve">     2. Event Website: </w:t>
      </w:r>
      <w:hyperlink r:id="rId13" w:history="1">
        <w:r w:rsidRPr="00F74E4C">
          <w:rPr>
            <w:rStyle w:val="a3"/>
            <w:rFonts w:ascii="Calibri" w:eastAsia="굴림" w:hAnsi="Calibri" w:cs="Arial"/>
            <w:i/>
            <w:iCs/>
            <w:kern w:val="0"/>
            <w:sz w:val="24"/>
            <w:szCs w:val="24"/>
          </w:rPr>
          <w:t>http://www.asifma.org/annual2013/</w:t>
        </w:r>
      </w:hyperlink>
    </w:p>
    <w:p w:rsidR="00F74E4C" w:rsidRDefault="00F74E4C" w:rsidP="00F74E4C">
      <w:pPr>
        <w:widowControl/>
        <w:shd w:val="clear" w:color="auto" w:fill="FFFFFF"/>
        <w:wordWrap/>
        <w:autoSpaceDE/>
        <w:autoSpaceDN/>
        <w:ind w:leftChars="709" w:left="1418"/>
        <w:rPr>
          <w:sz w:val="24"/>
          <w:szCs w:val="24"/>
        </w:rPr>
      </w:pPr>
    </w:p>
    <w:p w:rsidR="00F74E4C" w:rsidRPr="00C110A7" w:rsidRDefault="00A33E6F" w:rsidP="00F74E4C">
      <w:pPr>
        <w:widowControl/>
        <w:shd w:val="clear" w:color="auto" w:fill="FFFFFF"/>
        <w:wordWrap/>
        <w:autoSpaceDE/>
        <w:autoSpaceDN/>
        <w:ind w:leftChars="709" w:left="1418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275590</wp:posOffset>
            </wp:positionV>
            <wp:extent cx="1424940" cy="424815"/>
            <wp:effectExtent l="19050" t="0" r="3810" b="0"/>
            <wp:wrapTopAndBottom/>
            <wp:docPr id="7" name="그림 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4C">
        <w:rPr>
          <w:rFonts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391795</wp:posOffset>
            </wp:positionV>
            <wp:extent cx="1163320" cy="582930"/>
            <wp:effectExtent l="19050" t="0" r="0" b="0"/>
            <wp:wrapTopAndBottom/>
            <wp:docPr id="8" name="그림 1" descr="asif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fma-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4C">
        <w:rPr>
          <w:rFonts w:hint="eastAsia"/>
          <w:color w:val="000000" w:themeColor="text1"/>
          <w:sz w:val="24"/>
          <w:szCs w:val="24"/>
        </w:rPr>
        <w:t xml:space="preserve">  </w:t>
      </w:r>
    </w:p>
    <w:sectPr w:rsidR="00F74E4C" w:rsidRPr="00C110A7" w:rsidSect="00F74E4C">
      <w:pgSz w:w="11906" w:h="16838"/>
      <w:pgMar w:top="993" w:right="1440" w:bottom="709" w:left="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DF" w:rsidRDefault="00DC01DF" w:rsidP="005C5C35">
      <w:r>
        <w:separator/>
      </w:r>
    </w:p>
  </w:endnote>
  <w:endnote w:type="continuationSeparator" w:id="0">
    <w:p w:rsidR="00DC01DF" w:rsidRDefault="00DC01DF" w:rsidP="005C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DF" w:rsidRDefault="00DC01DF" w:rsidP="005C5C35">
      <w:r>
        <w:separator/>
      </w:r>
    </w:p>
  </w:footnote>
  <w:footnote w:type="continuationSeparator" w:id="0">
    <w:p w:rsidR="00DC01DF" w:rsidRDefault="00DC01DF" w:rsidP="005C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7AA"/>
    <w:multiLevelType w:val="hybridMultilevel"/>
    <w:tmpl w:val="D8BA1716"/>
    <w:lvl w:ilvl="0" w:tplc="94AC0D56">
      <w:start w:val="1"/>
      <w:numFmt w:val="bullet"/>
      <w:lvlText w:val=""/>
      <w:lvlJc w:val="left"/>
      <w:pPr>
        <w:ind w:left="205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1">
    <w:nsid w:val="3E772D00"/>
    <w:multiLevelType w:val="hybridMultilevel"/>
    <w:tmpl w:val="AA0CFD92"/>
    <w:lvl w:ilvl="0" w:tplc="0152D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9B5"/>
    <w:rsid w:val="0007794A"/>
    <w:rsid w:val="0013014E"/>
    <w:rsid w:val="001624C2"/>
    <w:rsid w:val="00263EB4"/>
    <w:rsid w:val="003934A8"/>
    <w:rsid w:val="003B04AA"/>
    <w:rsid w:val="004A26A0"/>
    <w:rsid w:val="0051392E"/>
    <w:rsid w:val="005C5C35"/>
    <w:rsid w:val="006C4927"/>
    <w:rsid w:val="008710FE"/>
    <w:rsid w:val="00930AC9"/>
    <w:rsid w:val="00966282"/>
    <w:rsid w:val="009767A4"/>
    <w:rsid w:val="009B5D7D"/>
    <w:rsid w:val="00A33E6F"/>
    <w:rsid w:val="00B10114"/>
    <w:rsid w:val="00B71E44"/>
    <w:rsid w:val="00BE6420"/>
    <w:rsid w:val="00C110A7"/>
    <w:rsid w:val="00C759B5"/>
    <w:rsid w:val="00CE4D44"/>
    <w:rsid w:val="00DA3113"/>
    <w:rsid w:val="00DC01DF"/>
    <w:rsid w:val="00DC524A"/>
    <w:rsid w:val="00DD4D39"/>
    <w:rsid w:val="00E11A42"/>
    <w:rsid w:val="00E21FBB"/>
    <w:rsid w:val="00F06E4E"/>
    <w:rsid w:val="00F7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9B5"/>
  </w:style>
  <w:style w:type="character" w:styleId="a3">
    <w:name w:val="Hyperlink"/>
    <w:basedOn w:val="a0"/>
    <w:uiPriority w:val="99"/>
    <w:unhideWhenUsed/>
    <w:rsid w:val="00C759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59B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C11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110A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74E4C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5C5C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C5C35"/>
  </w:style>
  <w:style w:type="paragraph" w:styleId="a8">
    <w:name w:val="footer"/>
    <w:basedOn w:val="a"/>
    <w:link w:val="Char1"/>
    <w:uiPriority w:val="99"/>
    <w:semiHidden/>
    <w:unhideWhenUsed/>
    <w:rsid w:val="005C5C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C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rservices.net/ConferenceRegistration/MeetingRegistration.aspx?meetingid=1162" TargetMode="External"/><Relationship Id="rId13" Type="http://schemas.openxmlformats.org/officeDocument/2006/relationships/hyperlink" Target="http://www.asifma.org/annual20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nks.sifma.mkt3370.com/servlet/MailView?ms=MTc3MjMwODUS1&amp;r=NjA3NTQ0OTY0ODYS1&amp;j=MjE4MzYzNTcyS0&amp;mt=1&amp;rt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heung@asifma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mbrservices.net/ConferenceRegistration/MeetingRegistration.aspx?meetingid=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fma.org/annual2013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SEC</cp:lastModifiedBy>
  <cp:revision>2</cp:revision>
  <cp:lastPrinted>2013-07-30T01:00:00Z</cp:lastPrinted>
  <dcterms:created xsi:type="dcterms:W3CDTF">2013-08-01T09:02:00Z</dcterms:created>
  <dcterms:modified xsi:type="dcterms:W3CDTF">2013-08-01T09:02:00Z</dcterms:modified>
</cp:coreProperties>
</file>